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</w:rPr>
        <w:t>重点场所、要害部位大检查责任人名单</w:t>
      </w:r>
    </w:p>
    <w:bookmarkEnd w:id="0"/>
    <w:p>
      <w:pPr>
        <w:widowControl/>
        <w:shd w:val="clear" w:color="auto" w:fill="FFFFFF"/>
        <w:spacing w:line="560" w:lineRule="atLeast"/>
        <w:jc w:val="left"/>
        <w:rPr>
          <w:rStyle w:val="5"/>
          <w:rFonts w:hint="eastAsia" w:ascii="宋体" w:hAnsi="宋体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单位（部门）名称:                       时间：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923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重点场所、要害部位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责任人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1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2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3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4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5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kern w:val="0"/>
                <w:sz w:val="36"/>
                <w:szCs w:val="36"/>
              </w:rPr>
              <w:t>…</w:t>
            </w:r>
          </w:p>
        </w:tc>
        <w:tc>
          <w:tcPr>
            <w:tcW w:w="2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</w:t>
      </w:r>
    </w:p>
    <w:p>
      <w:pPr>
        <w:jc w:val="left"/>
        <w:rPr>
          <w:rFonts w:ascii="宋体" w:hAnsi="宋体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单位（部门）负责人签字：</w:t>
      </w:r>
      <w:r>
        <w:rPr>
          <w:rFonts w:hint="eastAsia" w:ascii="宋体" w:hAnsi="宋体"/>
          <w:b/>
          <w:bCs/>
          <w:sz w:val="24"/>
          <w:szCs w:val="24"/>
          <w:u w:val="single"/>
        </w:rPr>
        <w:t xml:space="preserve">                      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41E0"/>
    <w:rsid w:val="00384060"/>
    <w:rsid w:val="00A34EE9"/>
    <w:rsid w:val="00C841E0"/>
    <w:rsid w:val="52F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2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41</Words>
  <Characters>238</Characters>
  <Lines>1</Lines>
  <Paragraphs>1</Paragraphs>
  <TotalTime>0</TotalTime>
  <ScaleCrop>false</ScaleCrop>
  <LinksUpToDate>false</LinksUpToDate>
  <CharactersWithSpaces>278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2017-09-08T03:18:00Z</dcterms:created>
  <dc:creator>孙忠云</dc:creator>
  <cp:lastModifiedBy>Administrator</cp:lastModifiedBy>
  <dcterms:modified xsi:type="dcterms:W3CDTF">2017-09-10T08:28:38Z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